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F0A" w:rsidRPr="00D30F40" w:rsidRDefault="00F91F0A" w:rsidP="00F91F0A">
      <w:pPr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F91F0A" w:rsidRPr="00D30F40" w:rsidRDefault="00F91F0A" w:rsidP="00F91F0A">
      <w:pPr>
        <w:rPr>
          <w:b/>
          <w:sz w:val="18"/>
          <w:szCs w:val="18"/>
        </w:rPr>
      </w:pPr>
      <w:bookmarkStart w:id="1" w:name="_Hlk509301449"/>
    </w:p>
    <w:p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FEN BİLİMLERİ DERSİ GÜNLÜK DERS PLANI</w:t>
      </w:r>
    </w:p>
    <w:p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(HAFTA 4-5)</w:t>
      </w:r>
    </w:p>
    <w:p w:rsidR="00F91F0A" w:rsidRPr="00D30F4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ab/>
      </w:r>
    </w:p>
    <w:p w:rsidR="00F91F0A" w:rsidRPr="00D30F40" w:rsidRDefault="00F91F0A" w:rsidP="00F91F0A">
      <w:pPr>
        <w:rPr>
          <w:b/>
          <w:sz w:val="18"/>
          <w:szCs w:val="18"/>
        </w:rPr>
      </w:pPr>
      <w:bookmarkStart w:id="2" w:name="_Hlk509301420"/>
      <w:r w:rsidRPr="00D30F4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D30F40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D30F4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F91F0A" w:rsidRPr="00D30F40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D30F40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91F0A" w:rsidRPr="00D30F40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BEŞ DUYUMUZ</w:t>
            </w:r>
          </w:p>
        </w:tc>
      </w:tr>
      <w:tr w:rsidR="00F91F0A" w:rsidRPr="00D30F40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D30F40">
              <w:rPr>
                <w:b/>
                <w:bCs/>
                <w:sz w:val="18"/>
                <w:szCs w:val="18"/>
                <w:lang w:eastAsia="en-US"/>
              </w:rPr>
              <w:t>Duyu Organlarımız ve Görevleri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*Görme Organımız: Göz/Göz Sağlığı/Duyma Organımız: Kulak/Kulak Sağlığı/Koku Alma Organımız: Burun/Burun Sağlığı/Tat Alma Organımız: Dil/Dil Sağlığı/Dokunma Organımız: Deri/Deri Sağlığı</w:t>
            </w:r>
          </w:p>
        </w:tc>
      </w:tr>
      <w:bookmarkEnd w:id="3"/>
    </w:tbl>
    <w:p w:rsidR="00F91F0A" w:rsidRPr="00D30F40" w:rsidRDefault="00F91F0A" w:rsidP="00F91F0A">
      <w:pPr>
        <w:ind w:firstLine="180"/>
        <w:rPr>
          <w:b/>
          <w:sz w:val="18"/>
          <w:szCs w:val="18"/>
        </w:rPr>
      </w:pPr>
    </w:p>
    <w:p w:rsidR="00F91F0A" w:rsidRPr="00D30F40" w:rsidRDefault="00F91F0A" w:rsidP="00F91F0A">
      <w:pPr>
        <w:ind w:firstLine="180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D30F40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F.3.2.1.1. Duyu organlarının önemini fark eder.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F.3.2.1.2. Duyu organlarının temel görevlerini açıklar.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F.3.2.1.3. Duyu organlarının sağlığını korumak için yapılması gerekenleri açıklar.</w:t>
            </w:r>
          </w:p>
        </w:tc>
      </w:tr>
      <w:tr w:rsidR="00F91F0A" w:rsidRPr="00D30F40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D30F40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D30F40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D30F40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D30F40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38) deki görsel hakkında konuşulur-görseldeki varlıkların hangi duyu organlarına hitap ettikleri sorulur-öğrenci yanıtları alınır.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Duyu organlarımızın adları ve görevleri anlatılır-hazırlanan örnek sunu üzerinden konu kavratılır.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Model üzerinden duyu organlarımız gösterilir-öğrenciler üzerinden duyu organlarımız hakkında konuşulur.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39) Hedef oyunu </w:t>
            </w:r>
            <w:r w:rsidRPr="00D30F40">
              <w:rPr>
                <w:iCs/>
                <w:sz w:val="18"/>
                <w:szCs w:val="18"/>
                <w:lang w:eastAsia="en-US"/>
              </w:rPr>
              <w:t>oynanır. Göz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 ile ilgili açıklamalar </w:t>
            </w:r>
            <w:r w:rsidRPr="00D30F40">
              <w:rPr>
                <w:iCs/>
                <w:sz w:val="18"/>
                <w:szCs w:val="18"/>
                <w:lang w:eastAsia="en-US"/>
              </w:rPr>
              <w:t>yapılır. Göz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 rengi ve göz sağlığı hakkında konuşulur.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43) Kaşıkların çıkardığı sesler etkinliği yapılır-kulak hakkında konuşulur-kulak sağlığı ve görevleri anlatılır.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46) Ses nereden geliyor etkinliği yapılır.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48) Kokularına göre ayırt edelim etkinliği yapılır-Burnun özellikleri-işlevi ve sağlığı hakkında konuşulur.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51) Tatları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 ayırt ediyorum etkinliği yapılır.(Sayfa 53) Tat ve koku ilişkisi deneyi </w:t>
            </w:r>
            <w:r w:rsidRPr="00D30F40">
              <w:rPr>
                <w:iCs/>
                <w:sz w:val="18"/>
                <w:szCs w:val="18"/>
                <w:lang w:eastAsia="en-US"/>
              </w:rPr>
              <w:t>yapılır. Dil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 sağlığı hakkında açıklamalar yapılır.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55) Dokun hisset oyunu </w:t>
            </w:r>
            <w:r w:rsidRPr="00D30F40">
              <w:rPr>
                <w:iCs/>
                <w:sz w:val="18"/>
                <w:szCs w:val="18"/>
                <w:lang w:eastAsia="en-US"/>
              </w:rPr>
              <w:t>oynanır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.(sayfa 57) duyarlı ten etkinliği </w:t>
            </w:r>
            <w:r w:rsidRPr="00D30F40">
              <w:rPr>
                <w:iCs/>
                <w:sz w:val="18"/>
                <w:szCs w:val="18"/>
                <w:lang w:eastAsia="en-US"/>
              </w:rPr>
              <w:t>yapılır. Deri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 sağlığı hakkında konuşulur.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59) neler öğrendik bölümü ile konu tekrar edilir.</w:t>
            </w:r>
          </w:p>
        </w:tc>
      </w:tr>
      <w:tr w:rsidR="00F91F0A" w:rsidRPr="00D30F40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(Sayfa 60-61) deki sıra sizde bölümü ile ödevlendirme yapılır.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organlarımız ve görevleri ile ilgili açıklamalar yazınız.</w:t>
            </w:r>
          </w:p>
        </w:tc>
      </w:tr>
    </w:tbl>
    <w:p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D30F40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Ölçme-Değerlendirme:</w:t>
            </w:r>
          </w:p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(Sayfa 62-63-64-65) deki ünite değerlendirmesi yapılır.</w:t>
            </w:r>
          </w:p>
        </w:tc>
      </w:tr>
    </w:tbl>
    <w:p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D30F40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yapısal ayrıntısına girilmez.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 arasındaki ilişki açıklanır.</w:t>
            </w:r>
          </w:p>
          <w:p w:rsidR="00F91F0A" w:rsidRPr="00D30F40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organlarına ait hastalıklara girilmez.</w:t>
            </w:r>
          </w:p>
        </w:tc>
      </w:tr>
    </w:tbl>
    <w:p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……………..………..</w:t>
      </w:r>
    </w:p>
    <w:p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3/… Sınıf Öğretmeni</w:t>
      </w:r>
    </w:p>
    <w:p w:rsidR="00F91F0A" w:rsidRPr="00D30F4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………………………</w:t>
      </w:r>
    </w:p>
    <w:p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30F40">
        <w:rPr>
          <w:b/>
          <w:sz w:val="18"/>
          <w:szCs w:val="18"/>
        </w:rPr>
        <w:t xml:space="preserve">                                                            </w:t>
      </w:r>
    </w:p>
    <w:p w:rsidR="00F91F0A" w:rsidRPr="00D30F40" w:rsidRDefault="00F91F0A" w:rsidP="00F91F0A">
      <w:pPr>
        <w:rPr>
          <w:sz w:val="18"/>
          <w:szCs w:val="18"/>
        </w:rPr>
      </w:pPr>
      <w:r w:rsidRPr="00D30F40">
        <w:rPr>
          <w:sz w:val="18"/>
          <w:szCs w:val="18"/>
        </w:rPr>
        <w:t xml:space="preserve"> </w:t>
      </w:r>
    </w:p>
    <w:p w:rsidR="002B67A3" w:rsidRPr="00F91F0A" w:rsidRDefault="00CF47AC" w:rsidP="00F91F0A">
      <w:r w:rsidRPr="00F91F0A">
        <w:t xml:space="preserve"> </w:t>
      </w:r>
    </w:p>
    <w:sectPr w:rsidR="002B67A3" w:rsidRPr="00F91F0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1BC" w:rsidRDefault="00D451BC" w:rsidP="00161E3C">
      <w:r>
        <w:separator/>
      </w:r>
    </w:p>
  </w:endnote>
  <w:endnote w:type="continuationSeparator" w:id="0">
    <w:p w:rsidR="00D451BC" w:rsidRDefault="00D451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1BC" w:rsidRDefault="00D451BC" w:rsidP="00161E3C">
      <w:r>
        <w:separator/>
      </w:r>
    </w:p>
  </w:footnote>
  <w:footnote w:type="continuationSeparator" w:id="0">
    <w:p w:rsidR="00D451BC" w:rsidRDefault="00D451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2023-09-13T15:59:00Z</dcterms:modified>
</cp:coreProperties>
</file>